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2" w:rsidRPr="00DF74AD" w:rsidRDefault="00C846F2" w:rsidP="00E271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F74AD">
        <w:rPr>
          <w:rFonts w:ascii="Times New Roman" w:hAnsi="Times New Roman"/>
          <w:sz w:val="28"/>
          <w:szCs w:val="28"/>
          <w:lang w:eastAsia="uk-UA"/>
        </w:rPr>
        <w:t>План заходів до Дня Європи,</w:t>
      </w:r>
    </w:p>
    <w:p w:rsidR="00C846F2" w:rsidRPr="00DF74AD" w:rsidRDefault="00C846F2" w:rsidP="00E271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F74AD">
        <w:rPr>
          <w:rFonts w:ascii="Times New Roman" w:hAnsi="Times New Roman"/>
          <w:sz w:val="28"/>
          <w:szCs w:val="28"/>
          <w:lang w:eastAsia="uk-UA"/>
        </w:rPr>
        <w:t>запланованих у Голосіївському районі міста Києва</w:t>
      </w:r>
    </w:p>
    <w:p w:rsidR="00C846F2" w:rsidRPr="00DF74AD" w:rsidRDefault="00C846F2" w:rsidP="00EF6FC2">
      <w:pPr>
        <w:spacing w:after="0" w:line="240" w:lineRule="auto"/>
        <w:rPr>
          <w:rFonts w:ascii="Times New Roman" w:hAnsi="Times New Roman"/>
          <w:sz w:val="27"/>
          <w:szCs w:val="27"/>
          <w:lang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5"/>
        <w:gridCol w:w="4562"/>
        <w:gridCol w:w="171"/>
        <w:gridCol w:w="1672"/>
        <w:gridCol w:w="171"/>
        <w:gridCol w:w="2409"/>
      </w:tblGrid>
      <w:tr w:rsidR="00C846F2" w:rsidRPr="009F2AA6" w:rsidTr="00460601">
        <w:tc>
          <w:tcPr>
            <w:tcW w:w="534" w:type="dxa"/>
          </w:tcPr>
          <w:p w:rsidR="00C846F2" w:rsidRPr="00DF74AD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Назва, форма та місце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проведення заходів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Дата проведення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Місце</w:t>
            </w:r>
          </w:p>
          <w:p w:rsidR="00C846F2" w:rsidRPr="00DF74AD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проведення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4677" w:type="dxa"/>
            <w:gridSpan w:val="2"/>
          </w:tcPr>
          <w:p w:rsidR="00C846F2" w:rsidRPr="00DF74AD" w:rsidRDefault="00C846F2" w:rsidP="00DF74A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Загальнорайонний захід «Нас єднають європейські цінності» з урочистою церемонією підняття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Державного Прапора України та Прапора ЄС</w:t>
            </w:r>
          </w:p>
        </w:tc>
        <w:tc>
          <w:tcPr>
            <w:tcW w:w="1843" w:type="dxa"/>
            <w:gridSpan w:val="2"/>
          </w:tcPr>
          <w:p w:rsidR="00C846F2" w:rsidRPr="005F79B7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F79B7">
              <w:rPr>
                <w:rFonts w:ascii="Times New Roman" w:hAnsi="Times New Roman"/>
                <w:sz w:val="26"/>
                <w:szCs w:val="26"/>
                <w:lang w:eastAsia="uk-UA"/>
              </w:rPr>
              <w:t>11.05.2017</w:t>
            </w:r>
          </w:p>
          <w:p w:rsidR="00C846F2" w:rsidRPr="00DF74AD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5F79B7">
              <w:rPr>
                <w:rFonts w:ascii="Times New Roman" w:hAnsi="Times New Roman"/>
                <w:sz w:val="26"/>
                <w:szCs w:val="26"/>
                <w:lang w:eastAsia="uk-UA"/>
              </w:rPr>
              <w:t>12:15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460601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Площа біля Голосіївської РДА, просп.Голосіївський, 42</w:t>
            </w:r>
          </w:p>
        </w:tc>
      </w:tr>
      <w:tr w:rsidR="00C846F2" w:rsidRPr="009F2AA6" w:rsidTr="0045135D">
        <w:tc>
          <w:tcPr>
            <w:tcW w:w="9634" w:type="dxa"/>
            <w:gridSpan w:val="7"/>
          </w:tcPr>
          <w:p w:rsidR="00C846F2" w:rsidRPr="00DF74AD" w:rsidRDefault="00C846F2" w:rsidP="00EF6FC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Заклади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культури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23783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Концертна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програма «Європа – наш спільний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дім, Європа – колиска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усіх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країн» 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13.05.2017</w:t>
            </w:r>
          </w:p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11:00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ДМШ №38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Інформаційна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викладка «Пізнаємо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Європу разом»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15-24.05.2017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№142 для дітей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Бібліотечна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подорож-гра «Столиці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Європи»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15-20.05.2017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ім.В.А.Симоненка для дітей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23783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Бібліо-караван «Скільки є на світі книг, стільки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друзів є нових» (кращі твори європейських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письменників)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15-22.05.2017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ім.М.М.Коцюбинського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Тематична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полиця «Соціальні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стандарти в Україні: проблеми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євроінтеграції»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16-20.05.2017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Бібліотека «Деміїівська»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Перегляд літератури «Крок до Європи»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18-22.05.2017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сімейного читання (вул.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Ліснича, 3)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Пізнавальна година «Цікаво про країни Європи»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18.05.2017</w:t>
            </w:r>
          </w:p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17:00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Дитячо-юнацький клуб «Гарт»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Літературна вікторина «Галопом по Європах»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18-19.05.2017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ім.Наталі Забіли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для дітей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23783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Ілюстраційно-книжкова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виставка</w:t>
            </w:r>
          </w:p>
          <w:p w:rsidR="00C846F2" w:rsidRPr="00DF74AD" w:rsidRDefault="00C846F2" w:rsidP="0023783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«Україна: шлях в Європу, погляд у майбутнє» 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19-23.05.2017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№15 для дітей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Інформаційна година «Єдина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європейська родина»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19.05.2017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сімейного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читання (вул.Ліснича, 3)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Бесіда-діалог «Знай про Європу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більше»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19.05.2017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ЦРБ ім.М.О.Некрасова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Експрес-перегляд «Лише вперед, в Європу, в вільний простір…»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19.05.2017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ім.М.В.Гоголя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14.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Тематична полиця «Наближення правової системи України до європейських стандартів»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20-30.05.2017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Бібліотека «Деміїівська»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15.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Тематична полиця «Україна –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Європа: історія і сьогодення»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20-25.05.2017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ім.Марко Вовчок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16.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Музичні діалоги (сквер біля бібліотеки) «Київські елегії» (група Олега Андроса) музика і не тільки…)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20.05.2017</w:t>
            </w:r>
          </w:p>
        </w:tc>
        <w:tc>
          <w:tcPr>
            <w:tcW w:w="2580" w:type="dxa"/>
            <w:gridSpan w:val="2"/>
          </w:tcPr>
          <w:p w:rsidR="00C846F2" w:rsidRPr="009F2AA6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2A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Бібліотека </w:t>
            </w:r>
          </w:p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F2AA6">
              <w:rPr>
                <w:rFonts w:ascii="Times New Roman" w:hAnsi="Times New Roman"/>
                <w:sz w:val="26"/>
                <w:szCs w:val="26"/>
                <w:lang w:eastAsia="ru-RU"/>
              </w:rPr>
              <w:t>ім. П.Й.Панча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17.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Бесіда-дискусія «Шляхи надій і сподівань»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22.05.2017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Бібліотека ім.М.Т.Рильського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18.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Інформація на стенд «Близькі сусіди: Чехія»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22.05.2017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Дитячо-юнацький клуб «Веселка»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19.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Калейдоскоп цікавих фактів «Мистецькі надбання народів Європи»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22.05.2017</w:t>
            </w:r>
          </w:p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17:30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Дитячо-юнацький клуб</w:t>
            </w:r>
            <w:r w:rsidRPr="009F2AA6">
              <w:rPr>
                <w:rFonts w:ascii="Times New Roman" w:hAnsi="Times New Roman"/>
                <w:spacing w:val="2"/>
                <w:sz w:val="26"/>
                <w:szCs w:val="26"/>
                <w:lang w:eastAsia="ru-RU"/>
              </w:rPr>
              <w:t xml:space="preserve"> «Ровесник»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20.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Диспут «Що таке Євросоюз?»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24.05.2017</w:t>
            </w:r>
          </w:p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17:00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Дитячо-юнацький клуб «Світанок»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21.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Година спілкування «Моя Україна – гідна Європи перлина»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24.05.2017</w:t>
            </w:r>
          </w:p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17:30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Дитячо-юнацький клуб «Віночок»</w:t>
            </w:r>
          </w:p>
        </w:tc>
      </w:tr>
      <w:tr w:rsidR="00C846F2" w:rsidRPr="009F2AA6" w:rsidTr="00460601">
        <w:tc>
          <w:tcPr>
            <w:tcW w:w="534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22.</w:t>
            </w:r>
          </w:p>
        </w:tc>
        <w:tc>
          <w:tcPr>
            <w:tcW w:w="4677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Інформаційна година «Знай про Європу більше»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24.05.2017</w:t>
            </w:r>
          </w:p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16:30</w:t>
            </w:r>
          </w:p>
        </w:tc>
        <w:tc>
          <w:tcPr>
            <w:tcW w:w="2580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Дитячо-юнацький клуб «Берізка»</w:t>
            </w:r>
          </w:p>
        </w:tc>
      </w:tr>
      <w:tr w:rsidR="00C846F2" w:rsidRPr="009F2AA6" w:rsidTr="00E8445A">
        <w:tc>
          <w:tcPr>
            <w:tcW w:w="9634" w:type="dxa"/>
            <w:gridSpan w:val="7"/>
          </w:tcPr>
          <w:p w:rsidR="00C846F2" w:rsidRPr="00DF74AD" w:rsidRDefault="00C846F2" w:rsidP="00E2711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Спортивні заходи</w:t>
            </w:r>
          </w:p>
        </w:tc>
      </w:tr>
      <w:tr w:rsidR="00C846F2" w:rsidRPr="009F2AA6" w:rsidTr="00E27112">
        <w:trPr>
          <w:trHeight w:val="715"/>
        </w:trPr>
        <w:tc>
          <w:tcPr>
            <w:tcW w:w="649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23.</w:t>
            </w:r>
          </w:p>
        </w:tc>
        <w:tc>
          <w:tcPr>
            <w:tcW w:w="473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</w:rPr>
              <w:t>Фізкультурно-оздоровчий захід з нагоди Дня Європи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20.05.2017</w:t>
            </w:r>
          </w:p>
        </w:tc>
        <w:tc>
          <w:tcPr>
            <w:tcW w:w="2409" w:type="dxa"/>
          </w:tcPr>
          <w:p w:rsidR="00C846F2" w:rsidRPr="00DF74AD" w:rsidRDefault="00C846F2" w:rsidP="00E27112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</w:rPr>
              <w:t>Заболотного, 6-А, ЗНЗ № 286</w:t>
            </w:r>
          </w:p>
        </w:tc>
      </w:tr>
      <w:tr w:rsidR="00C846F2" w:rsidRPr="009F2AA6" w:rsidTr="001E2347">
        <w:tc>
          <w:tcPr>
            <w:tcW w:w="649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24.</w:t>
            </w:r>
          </w:p>
        </w:tc>
        <w:tc>
          <w:tcPr>
            <w:tcW w:w="473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iCs/>
                <w:sz w:val="26"/>
                <w:szCs w:val="26"/>
              </w:rPr>
              <w:t>Відкрита першість Голосіївського району міста Києва з «Street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DF74AD">
              <w:rPr>
                <w:rFonts w:ascii="Times New Roman" w:hAnsi="Times New Roman"/>
                <w:iCs/>
                <w:sz w:val="26"/>
                <w:szCs w:val="26"/>
              </w:rPr>
              <w:t>Workout»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20.05.2017</w:t>
            </w:r>
          </w:p>
        </w:tc>
        <w:tc>
          <w:tcPr>
            <w:tcW w:w="2409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</w:rPr>
              <w:t>Спортивний майданчик, вул. Голосіївська, 6</w:t>
            </w:r>
          </w:p>
        </w:tc>
      </w:tr>
      <w:tr w:rsidR="00C846F2" w:rsidRPr="009F2AA6" w:rsidTr="001E2347">
        <w:tc>
          <w:tcPr>
            <w:tcW w:w="649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25.</w:t>
            </w:r>
          </w:p>
        </w:tc>
        <w:tc>
          <w:tcPr>
            <w:tcW w:w="473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</w:rPr>
              <w:t>Відкрита першість Голосіївського району міста Києва з дворового футболу</w:t>
            </w:r>
          </w:p>
        </w:tc>
        <w:tc>
          <w:tcPr>
            <w:tcW w:w="1843" w:type="dxa"/>
            <w:gridSpan w:val="2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  <w:lang w:eastAsia="uk-UA"/>
              </w:rPr>
              <w:t>20.05.2017</w:t>
            </w:r>
          </w:p>
        </w:tc>
        <w:tc>
          <w:tcPr>
            <w:tcW w:w="2409" w:type="dxa"/>
          </w:tcPr>
          <w:p w:rsidR="00C846F2" w:rsidRPr="00DF74AD" w:rsidRDefault="00C846F2" w:rsidP="00093682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F74AD">
              <w:rPr>
                <w:rFonts w:ascii="Times New Roman" w:hAnsi="Times New Roman"/>
                <w:sz w:val="26"/>
                <w:szCs w:val="26"/>
              </w:rPr>
              <w:t>Спортивний майданчик, вул. Теремківська, 6</w:t>
            </w:r>
          </w:p>
        </w:tc>
      </w:tr>
    </w:tbl>
    <w:p w:rsidR="00C846F2" w:rsidRPr="00DF74AD" w:rsidRDefault="00C846F2" w:rsidP="00E27112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sectPr w:rsidR="00C846F2" w:rsidRPr="00DF74AD" w:rsidSect="0009368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7AD5"/>
    <w:multiLevelType w:val="hybridMultilevel"/>
    <w:tmpl w:val="5734F522"/>
    <w:lvl w:ilvl="0" w:tplc="BB0AE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C5D"/>
    <w:multiLevelType w:val="hybridMultilevel"/>
    <w:tmpl w:val="8020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AA1"/>
    <w:rsid w:val="0009228C"/>
    <w:rsid w:val="00093682"/>
    <w:rsid w:val="000C7B3F"/>
    <w:rsid w:val="00146D0D"/>
    <w:rsid w:val="001B3223"/>
    <w:rsid w:val="001B387E"/>
    <w:rsid w:val="001B7DE9"/>
    <w:rsid w:val="001C0C61"/>
    <w:rsid w:val="001E2347"/>
    <w:rsid w:val="0023782E"/>
    <w:rsid w:val="00237835"/>
    <w:rsid w:val="00246727"/>
    <w:rsid w:val="00274482"/>
    <w:rsid w:val="002920F1"/>
    <w:rsid w:val="002A0725"/>
    <w:rsid w:val="002D36A6"/>
    <w:rsid w:val="002D723F"/>
    <w:rsid w:val="00362AB3"/>
    <w:rsid w:val="0038324D"/>
    <w:rsid w:val="003C6AA1"/>
    <w:rsid w:val="0045135D"/>
    <w:rsid w:val="00460601"/>
    <w:rsid w:val="004B6197"/>
    <w:rsid w:val="004D3322"/>
    <w:rsid w:val="004F165C"/>
    <w:rsid w:val="00522AD8"/>
    <w:rsid w:val="00542F62"/>
    <w:rsid w:val="005D0194"/>
    <w:rsid w:val="005E4D1B"/>
    <w:rsid w:val="005F79B7"/>
    <w:rsid w:val="00612641"/>
    <w:rsid w:val="00672A21"/>
    <w:rsid w:val="006E0B05"/>
    <w:rsid w:val="0072409F"/>
    <w:rsid w:val="00770BA2"/>
    <w:rsid w:val="0085691F"/>
    <w:rsid w:val="0085712D"/>
    <w:rsid w:val="00881C52"/>
    <w:rsid w:val="008A086E"/>
    <w:rsid w:val="008C54EA"/>
    <w:rsid w:val="008D7B04"/>
    <w:rsid w:val="008E7616"/>
    <w:rsid w:val="008F4DBC"/>
    <w:rsid w:val="008F7B15"/>
    <w:rsid w:val="00936580"/>
    <w:rsid w:val="009E0376"/>
    <w:rsid w:val="009F2AA6"/>
    <w:rsid w:val="00A27D40"/>
    <w:rsid w:val="00A93A2F"/>
    <w:rsid w:val="00B14ACC"/>
    <w:rsid w:val="00B90805"/>
    <w:rsid w:val="00BB6E62"/>
    <w:rsid w:val="00BF5ACF"/>
    <w:rsid w:val="00C3014A"/>
    <w:rsid w:val="00C35CBC"/>
    <w:rsid w:val="00C442B2"/>
    <w:rsid w:val="00C62752"/>
    <w:rsid w:val="00C8314A"/>
    <w:rsid w:val="00C846F2"/>
    <w:rsid w:val="00CE54CD"/>
    <w:rsid w:val="00D37DC4"/>
    <w:rsid w:val="00D8153B"/>
    <w:rsid w:val="00D856C3"/>
    <w:rsid w:val="00DD6434"/>
    <w:rsid w:val="00DF74AD"/>
    <w:rsid w:val="00E00F73"/>
    <w:rsid w:val="00E27112"/>
    <w:rsid w:val="00E33535"/>
    <w:rsid w:val="00E8445A"/>
    <w:rsid w:val="00EE7483"/>
    <w:rsid w:val="00EF6FC2"/>
    <w:rsid w:val="00F15D52"/>
    <w:rsid w:val="00F46FBA"/>
    <w:rsid w:val="00F513EE"/>
    <w:rsid w:val="00F712DA"/>
    <w:rsid w:val="00FA235A"/>
    <w:rsid w:val="00FD1BA5"/>
    <w:rsid w:val="00FD4A84"/>
    <w:rsid w:val="00FD580C"/>
    <w:rsid w:val="00FD5DBA"/>
    <w:rsid w:val="00FE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6E6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2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93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378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7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78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782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B61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1894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Microsoft Office</cp:lastModifiedBy>
  <cp:revision>7</cp:revision>
  <cp:lastPrinted>2017-05-05T12:17:00Z</cp:lastPrinted>
  <dcterms:created xsi:type="dcterms:W3CDTF">2017-05-05T12:31:00Z</dcterms:created>
  <dcterms:modified xsi:type="dcterms:W3CDTF">2017-05-10T06:57:00Z</dcterms:modified>
</cp:coreProperties>
</file>